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00A" w:rsidRPr="00463C8B" w:rsidRDefault="0022200A" w:rsidP="0022200A">
      <w:pPr>
        <w:ind w:left="360"/>
        <w:jc w:val="center"/>
        <w:rPr>
          <w:u w:val="single"/>
        </w:rPr>
      </w:pPr>
      <w:r w:rsidRPr="00463C8B">
        <w:rPr>
          <w:u w:val="single"/>
        </w:rPr>
        <w:t>Village of South River</w:t>
      </w:r>
    </w:p>
    <w:p w:rsidR="0022200A" w:rsidRDefault="0022200A" w:rsidP="0022200A">
      <w:pPr>
        <w:ind w:left="360"/>
        <w:jc w:val="center"/>
        <w:rPr>
          <w:u w:val="single"/>
        </w:rPr>
      </w:pPr>
      <w:r w:rsidRPr="00463C8B">
        <w:rPr>
          <w:u w:val="single"/>
        </w:rPr>
        <w:t>Council Meeting –</w:t>
      </w:r>
      <w:r>
        <w:rPr>
          <w:u w:val="single"/>
        </w:rPr>
        <w:t xml:space="preserve"> January </w:t>
      </w:r>
      <w:r w:rsidR="00263A51">
        <w:rPr>
          <w:u w:val="single"/>
        </w:rPr>
        <w:t>25</w:t>
      </w:r>
      <w:r>
        <w:rPr>
          <w:u w:val="single"/>
        </w:rPr>
        <w:t>, 2016</w:t>
      </w:r>
    </w:p>
    <w:p w:rsidR="0022200A" w:rsidRPr="00385E18" w:rsidRDefault="0022200A" w:rsidP="0022200A">
      <w:pPr>
        <w:ind w:left="360"/>
        <w:jc w:val="center"/>
      </w:pPr>
    </w:p>
    <w:p w:rsidR="0022200A" w:rsidRPr="00726E4F" w:rsidRDefault="0022200A" w:rsidP="0022200A">
      <w:pPr>
        <w:pStyle w:val="paragraph"/>
        <w:spacing w:before="0" w:beforeAutospacing="0" w:after="0" w:afterAutospacing="0"/>
        <w:ind w:left="288"/>
        <w:textAlignment w:val="baseline"/>
        <w:rPr>
          <w:rFonts w:ascii="Segoe UI" w:hAnsi="Segoe UI" w:cs="Segoe UI"/>
        </w:rPr>
      </w:pPr>
      <w:r w:rsidRPr="00726E4F">
        <w:rPr>
          <w:rStyle w:val="normaltextrun"/>
        </w:rPr>
        <w:t xml:space="preserve">The meeting of the Council of the Village of South River was held on Monday, </w:t>
      </w:r>
      <w:r>
        <w:rPr>
          <w:rStyle w:val="normaltextrun"/>
        </w:rPr>
        <w:t xml:space="preserve">January </w:t>
      </w:r>
      <w:r w:rsidR="00E21A6A">
        <w:rPr>
          <w:rStyle w:val="normaltextrun"/>
        </w:rPr>
        <w:t>25</w:t>
      </w:r>
      <w:r>
        <w:rPr>
          <w:rStyle w:val="normaltextrun"/>
        </w:rPr>
        <w:t>, 2016</w:t>
      </w:r>
      <w:r w:rsidRPr="00726E4F">
        <w:rPr>
          <w:rStyle w:val="apple-converted-space"/>
        </w:rPr>
        <w:t> </w:t>
      </w:r>
      <w:r w:rsidRPr="00726E4F">
        <w:rPr>
          <w:rStyle w:val="normaltextrun"/>
        </w:rPr>
        <w:t>in the South River Council Chambers. A quorum was present. In attendance were Mayor Jim Coleman and Councillors Sharon Smith, Doug Sewell, Teri Brandt and Les Mahon.</w:t>
      </w:r>
    </w:p>
    <w:p w:rsidR="0022200A" w:rsidRDefault="0022200A" w:rsidP="0022200A">
      <w:pPr>
        <w:jc w:val="both"/>
        <w:rPr>
          <w:b/>
          <w:u w:val="single"/>
        </w:rPr>
      </w:pPr>
    </w:p>
    <w:p w:rsidR="0022200A" w:rsidRDefault="0022200A" w:rsidP="0022200A">
      <w:pPr>
        <w:jc w:val="both"/>
        <w:rPr>
          <w:b/>
          <w:u w:val="single"/>
        </w:rPr>
      </w:pPr>
    </w:p>
    <w:p w:rsidR="0022200A" w:rsidRDefault="0022200A" w:rsidP="0022200A">
      <w:pPr>
        <w:jc w:val="both"/>
      </w:pPr>
      <w:r w:rsidRPr="008A6E7B">
        <w:rPr>
          <w:b/>
          <w:u w:val="single"/>
        </w:rPr>
        <w:t>Staff in Attendance</w:t>
      </w:r>
      <w:r>
        <w:t xml:space="preserve">: </w:t>
      </w:r>
      <w:r>
        <w:tab/>
      </w:r>
      <w:r>
        <w:tab/>
        <w:t>Susan L. Arnold; Clerk Administrator</w:t>
      </w:r>
    </w:p>
    <w:p w:rsidR="0022200A" w:rsidRDefault="0022200A" w:rsidP="0022200A">
      <w:pPr>
        <w:jc w:val="both"/>
      </w:pPr>
    </w:p>
    <w:p w:rsidR="0022200A" w:rsidRDefault="0022200A" w:rsidP="00E21A6A">
      <w:pPr>
        <w:jc w:val="both"/>
      </w:pPr>
      <w:r w:rsidRPr="008A6E7B">
        <w:rPr>
          <w:b/>
          <w:u w:val="single"/>
        </w:rPr>
        <w:t>Public in Attendance</w:t>
      </w:r>
      <w:r>
        <w:t xml:space="preserve">: </w:t>
      </w:r>
      <w:r>
        <w:tab/>
      </w:r>
      <w:r w:rsidR="00E21A6A">
        <w:t xml:space="preserve">Lois </w:t>
      </w:r>
      <w:proofErr w:type="spellStart"/>
      <w:r w:rsidR="00E21A6A">
        <w:t>Cookman</w:t>
      </w:r>
      <w:proofErr w:type="spellEnd"/>
      <w:r w:rsidR="00E21A6A">
        <w:t xml:space="preserve">; </w:t>
      </w:r>
      <w:r w:rsidR="00E21A6A">
        <w:tab/>
        <w:t xml:space="preserve">Almaguin Highlands Chamber of Commerce </w:t>
      </w:r>
      <w:r w:rsidR="00E21A6A">
        <w:tab/>
      </w:r>
      <w:r w:rsidR="00E21A6A">
        <w:tab/>
      </w:r>
      <w:r w:rsidR="00E21A6A">
        <w:tab/>
      </w:r>
      <w:r w:rsidR="00E21A6A">
        <w:tab/>
      </w:r>
      <w:r w:rsidR="00E21A6A">
        <w:tab/>
      </w:r>
      <w:r w:rsidR="00E21A6A">
        <w:tab/>
      </w:r>
      <w:r w:rsidR="00E21A6A">
        <w:tab/>
        <w:t>(Fab2016 Committee)</w:t>
      </w:r>
    </w:p>
    <w:p w:rsidR="00E21AC8" w:rsidRDefault="00E21A6A" w:rsidP="00E21A6A">
      <w:pPr>
        <w:jc w:val="both"/>
      </w:pPr>
      <w:r>
        <w:tab/>
      </w:r>
      <w:r>
        <w:tab/>
      </w:r>
      <w:r>
        <w:tab/>
      </w:r>
      <w:r>
        <w:tab/>
        <w:t xml:space="preserve">Jessica Busch; </w:t>
      </w:r>
      <w:r>
        <w:tab/>
        <w:t>Almaguin</w:t>
      </w:r>
      <w:r w:rsidR="00E21AC8">
        <w:t xml:space="preserve"> </w:t>
      </w:r>
      <w:r>
        <w:t>Highlands</w:t>
      </w:r>
      <w:r w:rsidR="00E21AC8">
        <w:t xml:space="preserve"> Economic </w:t>
      </w:r>
      <w:r w:rsidR="00E21AC8">
        <w:tab/>
      </w:r>
      <w:r w:rsidR="00E21AC8">
        <w:tab/>
      </w:r>
      <w:r w:rsidR="00E21AC8">
        <w:tab/>
      </w:r>
      <w:r w:rsidR="00E21AC8">
        <w:tab/>
      </w:r>
      <w:r w:rsidR="00E21AC8">
        <w:tab/>
      </w:r>
      <w:r w:rsidR="00E21AC8">
        <w:tab/>
      </w:r>
      <w:r w:rsidR="00E21AC8">
        <w:tab/>
      </w:r>
      <w:r w:rsidR="00E21AC8">
        <w:tab/>
      </w:r>
      <w:r w:rsidR="00E21AC8">
        <w:tab/>
        <w:t>Development</w:t>
      </w:r>
      <w:r>
        <w:tab/>
      </w:r>
    </w:p>
    <w:p w:rsidR="00E21A6A" w:rsidRDefault="00E21AC8" w:rsidP="00E21A6A">
      <w:pPr>
        <w:jc w:val="both"/>
      </w:pPr>
      <w:r>
        <w:tab/>
      </w:r>
      <w:r w:rsidR="00E21A6A">
        <w:tab/>
      </w:r>
      <w:r w:rsidR="00E21A6A">
        <w:tab/>
      </w:r>
      <w:r w:rsidR="00E21A6A">
        <w:tab/>
        <w:t xml:space="preserve">Emilio </w:t>
      </w:r>
      <w:proofErr w:type="spellStart"/>
      <w:r w:rsidR="00E21A6A">
        <w:t>Foffano</w:t>
      </w:r>
      <w:proofErr w:type="spellEnd"/>
      <w:r w:rsidR="00E21A6A">
        <w:t xml:space="preserve">; </w:t>
      </w:r>
      <w:r w:rsidR="00E21A6A">
        <w:tab/>
        <w:t xml:space="preserve">Almaguin Highlands Chamber of Commerce </w:t>
      </w:r>
      <w:r w:rsidR="00E21A6A">
        <w:tab/>
      </w:r>
      <w:r w:rsidR="00E21A6A">
        <w:tab/>
      </w:r>
      <w:r w:rsidR="00E21A6A">
        <w:tab/>
      </w:r>
      <w:r w:rsidR="00E21A6A">
        <w:tab/>
      </w:r>
      <w:r w:rsidR="00E21A6A">
        <w:tab/>
      </w:r>
      <w:r w:rsidR="00E21A6A">
        <w:tab/>
      </w:r>
      <w:r w:rsidR="00E21A6A">
        <w:tab/>
        <w:t>(Fab2016 Committee)</w:t>
      </w:r>
    </w:p>
    <w:p w:rsidR="00E21A6A" w:rsidRDefault="00E21A6A" w:rsidP="0022200A">
      <w:pPr>
        <w:rPr>
          <w:b/>
        </w:rPr>
      </w:pPr>
    </w:p>
    <w:p w:rsidR="0022200A" w:rsidRDefault="0022200A" w:rsidP="0022200A">
      <w:r w:rsidRPr="00385E18">
        <w:rPr>
          <w:b/>
        </w:rPr>
        <w:t xml:space="preserve">1. </w:t>
      </w:r>
      <w:r>
        <w:rPr>
          <w:b/>
        </w:rPr>
        <w:tab/>
      </w:r>
      <w:r w:rsidRPr="00385E18">
        <w:rPr>
          <w:b/>
          <w:u w:val="single"/>
        </w:rPr>
        <w:t>Call to Order</w:t>
      </w:r>
      <w:r w:rsidRPr="00385E18">
        <w:t xml:space="preserve"> –</w:t>
      </w:r>
      <w:r>
        <w:tab/>
        <w:t xml:space="preserve">The meeting was called to order by Mayor Jim Coleman at 5:30 </w:t>
      </w:r>
      <w:r>
        <w:tab/>
      </w:r>
      <w:r>
        <w:tab/>
      </w:r>
      <w:r>
        <w:tab/>
      </w:r>
      <w:r>
        <w:tab/>
      </w:r>
      <w:r>
        <w:tab/>
        <w:t>p.m.</w:t>
      </w:r>
    </w:p>
    <w:p w:rsidR="0022200A" w:rsidRDefault="0022200A" w:rsidP="0022200A">
      <w:pPr>
        <w:jc w:val="both"/>
      </w:pPr>
    </w:p>
    <w:p w:rsidR="0022200A" w:rsidRDefault="0022200A" w:rsidP="0022200A">
      <w:pPr>
        <w:ind w:left="720" w:hanging="720"/>
      </w:pPr>
      <w:r w:rsidRPr="00385E18">
        <w:rPr>
          <w:b/>
        </w:rPr>
        <w:t>2.</w:t>
      </w:r>
      <w:r w:rsidRPr="00385E18">
        <w:tab/>
      </w:r>
      <w:r w:rsidRPr="00385E18">
        <w:rPr>
          <w:b/>
          <w:u w:val="single"/>
        </w:rPr>
        <w:t>Declaration of Pecuniary Interest and General Nature Thereof</w:t>
      </w:r>
      <w:r w:rsidRPr="00385E18">
        <w:t xml:space="preserve"> </w:t>
      </w:r>
    </w:p>
    <w:p w:rsidR="0022200A" w:rsidRDefault="0022200A" w:rsidP="0022200A">
      <w:pPr>
        <w:ind w:left="720"/>
      </w:pPr>
      <w:r>
        <w:t xml:space="preserve">None </w:t>
      </w:r>
      <w:r w:rsidRPr="00385E18">
        <w:t>Declared</w:t>
      </w:r>
    </w:p>
    <w:p w:rsidR="0022200A" w:rsidRDefault="0022200A" w:rsidP="0022200A">
      <w:pPr>
        <w:ind w:left="720"/>
      </w:pPr>
    </w:p>
    <w:p w:rsidR="0022200A" w:rsidRDefault="0022200A" w:rsidP="0022200A">
      <w:pPr>
        <w:jc w:val="both"/>
        <w:rPr>
          <w:u w:val="single"/>
        </w:rPr>
      </w:pPr>
      <w:r w:rsidRPr="00385E18">
        <w:rPr>
          <w:b/>
        </w:rPr>
        <w:t>3.</w:t>
      </w:r>
      <w:r w:rsidRPr="00385E18">
        <w:rPr>
          <w:b/>
        </w:rPr>
        <w:tab/>
      </w:r>
      <w:r w:rsidRPr="00240B47">
        <w:rPr>
          <w:b/>
          <w:u w:val="single"/>
        </w:rPr>
        <w:t>Guests &amp; Deputations</w:t>
      </w:r>
      <w:r w:rsidRPr="00240B47">
        <w:rPr>
          <w:u w:val="single"/>
        </w:rPr>
        <w:t xml:space="preserve"> </w:t>
      </w:r>
    </w:p>
    <w:p w:rsidR="0022200A" w:rsidRDefault="0022200A" w:rsidP="0022200A">
      <w:r>
        <w:tab/>
      </w:r>
    </w:p>
    <w:p w:rsidR="00E21A6A" w:rsidRDefault="00E21A6A" w:rsidP="0022200A">
      <w:r>
        <w:t xml:space="preserve">Representatives from the Almaguin Highlands Chamber of Commerce Fab2016 Committee </w:t>
      </w:r>
      <w:r w:rsidR="00E21AC8">
        <w:t xml:space="preserve">and Almaguin Highlands Economic Development Committee </w:t>
      </w:r>
      <w:r>
        <w:t xml:space="preserve">made a presentation for the purpose of bringing the annual Festival of Business (FAB) to the Village of South River June 10 and 11. This year the FAB2016 Committee is partnering with Almaguin Highlands Economic Development Committee (AHED) which hosts an annual one day workshop called “Showcase Almaguin”. The representatives, at this time, are not asking for financial support but are looking for support to create an outdoor festival along Ottawa Avenue highlighting the businesses of South River and the Almaguin Highlands. </w:t>
      </w:r>
      <w:r w:rsidR="00E21AC8">
        <w:t>The two-day event will take place between the South River Machar Arena and Ottawa Avenue. Events planned include children’s activities, music, food vendors, workshops and a Friday evening reception at the arena. Council was receptive to the idea but has advised the arena will need to be booked and the Fire Chief should be contacted regarding any safety issues which could arise for emergency vehicles on the closed Ottawa Avenue and what solutions he might suggest. The event has been gaining in popularity over the last couple of years and Council was pleased South River was being considered for 2016.</w:t>
      </w:r>
    </w:p>
    <w:p w:rsidR="00E21AC8" w:rsidRDefault="00E21AC8" w:rsidP="0022200A"/>
    <w:p w:rsidR="0022200A" w:rsidRPr="00240B47" w:rsidRDefault="0022200A" w:rsidP="0022200A">
      <w:r>
        <w:t>The</w:t>
      </w:r>
      <w:r w:rsidR="00E21AC8">
        <w:t xml:space="preserve"> Almaguin Highlands Chamber of Commerce Fab2016 Committee</w:t>
      </w:r>
      <w:r>
        <w:t xml:space="preserve"> </w:t>
      </w:r>
      <w:r w:rsidR="00E21AC8">
        <w:t xml:space="preserve">representatives and the AHED representative </w:t>
      </w:r>
      <w:r>
        <w:t>all left the meeting at 5:</w:t>
      </w:r>
      <w:r w:rsidR="00E21AC8">
        <w:t>5</w:t>
      </w:r>
      <w:r>
        <w:t>5 p.m.</w:t>
      </w:r>
    </w:p>
    <w:p w:rsidR="0022200A" w:rsidRDefault="0022200A" w:rsidP="0022200A">
      <w:pPr>
        <w:ind w:left="720" w:hanging="720"/>
      </w:pPr>
    </w:p>
    <w:p w:rsidR="0022200A" w:rsidRPr="00385E18" w:rsidRDefault="0022200A" w:rsidP="0022200A">
      <w:r>
        <w:rPr>
          <w:b/>
        </w:rPr>
        <w:t>4</w:t>
      </w:r>
      <w:r w:rsidRPr="00385E18">
        <w:rPr>
          <w:b/>
        </w:rPr>
        <w:t>.</w:t>
      </w:r>
      <w:r w:rsidRPr="00385E18">
        <w:tab/>
      </w:r>
      <w:r w:rsidRPr="00385E18">
        <w:rPr>
          <w:b/>
          <w:u w:val="single"/>
        </w:rPr>
        <w:t>Adoption of Minutes</w:t>
      </w:r>
      <w:r w:rsidRPr="00385E18">
        <w:t xml:space="preserve"> </w:t>
      </w:r>
    </w:p>
    <w:p w:rsidR="0022200A" w:rsidRDefault="00E21AC8" w:rsidP="0022200A">
      <w:r>
        <w:t>13-</w:t>
      </w:r>
      <w:r w:rsidR="0022200A">
        <w:t>2016</w:t>
      </w:r>
      <w:r w:rsidR="0022200A">
        <w:tab/>
      </w:r>
      <w:r w:rsidR="0022200A">
        <w:tab/>
      </w:r>
      <w:r>
        <w:t>Smith/Sewell</w:t>
      </w:r>
    </w:p>
    <w:p w:rsidR="0022200A" w:rsidRDefault="0022200A" w:rsidP="0022200A">
      <w:pPr>
        <w:rPr>
          <w:b/>
        </w:rPr>
      </w:pPr>
      <w:r>
        <w:rPr>
          <w:b/>
        </w:rPr>
        <w:t xml:space="preserve">BE IT RESOLVED THAT this Council of the Village of South River does hereby accept the minutes of Monday, </w:t>
      </w:r>
      <w:r w:rsidR="00E21AC8">
        <w:rPr>
          <w:b/>
        </w:rPr>
        <w:t>January 11, 2016</w:t>
      </w:r>
      <w:r>
        <w:rPr>
          <w:b/>
        </w:rPr>
        <w:t xml:space="preserve">, as </w:t>
      </w:r>
      <w:r w:rsidR="00E21AC8">
        <w:rPr>
          <w:b/>
        </w:rPr>
        <w:t>amended.</w:t>
      </w:r>
    </w:p>
    <w:p w:rsidR="0022200A" w:rsidRPr="00385E18" w:rsidRDefault="0022200A" w:rsidP="0022200A">
      <w:pPr>
        <w:jc w:val="right"/>
        <w:rPr>
          <w:u w:val="single"/>
        </w:rPr>
      </w:pPr>
      <w:r w:rsidRPr="00385E18">
        <w:rPr>
          <w:u w:val="single"/>
        </w:rPr>
        <w:t>Carried</w:t>
      </w:r>
    </w:p>
    <w:p w:rsidR="0022200A" w:rsidRPr="00E21AC8" w:rsidRDefault="0022200A" w:rsidP="0022200A">
      <w:r>
        <w:rPr>
          <w:b/>
        </w:rPr>
        <w:t>5.</w:t>
      </w:r>
      <w:r>
        <w:rPr>
          <w:b/>
        </w:rPr>
        <w:tab/>
      </w:r>
      <w:r w:rsidRPr="00882C01">
        <w:rPr>
          <w:b/>
          <w:u w:val="single"/>
        </w:rPr>
        <w:t>Accounts</w:t>
      </w:r>
      <w:r>
        <w:rPr>
          <w:b/>
        </w:rPr>
        <w:t xml:space="preserve"> </w:t>
      </w:r>
      <w:r w:rsidR="00E21AC8">
        <w:rPr>
          <w:b/>
        </w:rPr>
        <w:t xml:space="preserve">- </w:t>
      </w:r>
      <w:r w:rsidR="00E21AC8">
        <w:t>Nil</w:t>
      </w:r>
    </w:p>
    <w:p w:rsidR="0022200A" w:rsidRDefault="0022200A" w:rsidP="0022200A">
      <w:pPr>
        <w:rPr>
          <w:b/>
        </w:rPr>
      </w:pPr>
    </w:p>
    <w:p w:rsidR="0022200A" w:rsidRPr="00385E18" w:rsidRDefault="0022200A" w:rsidP="0022200A">
      <w:pPr>
        <w:rPr>
          <w:b/>
          <w:u w:val="single"/>
        </w:rPr>
      </w:pPr>
      <w:r>
        <w:rPr>
          <w:b/>
        </w:rPr>
        <w:t>6</w:t>
      </w:r>
      <w:r w:rsidRPr="00385E18">
        <w:rPr>
          <w:b/>
        </w:rPr>
        <w:t>.</w:t>
      </w:r>
      <w:r w:rsidRPr="00385E18">
        <w:tab/>
      </w:r>
      <w:r w:rsidRPr="00385E18">
        <w:rPr>
          <w:b/>
          <w:u w:val="single"/>
        </w:rPr>
        <w:t xml:space="preserve">Reports from Municipal Staff and/or Committees </w:t>
      </w:r>
    </w:p>
    <w:p w:rsidR="0022200A" w:rsidRDefault="00E21AC8" w:rsidP="0022200A">
      <w:r>
        <w:t>1</w:t>
      </w:r>
      <w:r w:rsidR="0022200A">
        <w:t>4-2016</w:t>
      </w:r>
      <w:r w:rsidR="0022200A">
        <w:tab/>
      </w:r>
      <w:r w:rsidR="0022200A">
        <w:tab/>
        <w:t>Sewell/Brandt</w:t>
      </w:r>
    </w:p>
    <w:p w:rsidR="0022200A" w:rsidRDefault="0022200A" w:rsidP="0022200A">
      <w:pPr>
        <w:rPr>
          <w:b/>
        </w:rPr>
      </w:pPr>
      <w:r>
        <w:rPr>
          <w:b/>
        </w:rPr>
        <w:t xml:space="preserve">BE IT RESOLVED THAT the Council of the Village of South River does hereby </w:t>
      </w:r>
      <w:r w:rsidR="00E21AC8">
        <w:rPr>
          <w:b/>
        </w:rPr>
        <w:t>accept the recommendation from the Public Works Committee (Res #1-2016) to purchase the security camera package, Option #1, at a cost of $3,900 + Installation + applicable taxes.</w:t>
      </w:r>
    </w:p>
    <w:p w:rsidR="0022200A" w:rsidRDefault="0022200A" w:rsidP="0022200A">
      <w:pPr>
        <w:jc w:val="right"/>
        <w:rPr>
          <w:u w:val="single"/>
        </w:rPr>
      </w:pPr>
      <w:r>
        <w:rPr>
          <w:u w:val="single"/>
        </w:rPr>
        <w:t>Carried</w:t>
      </w:r>
    </w:p>
    <w:p w:rsidR="0022200A" w:rsidRDefault="0022200A" w:rsidP="0022200A"/>
    <w:p w:rsidR="0022200A" w:rsidRDefault="00E55D7C" w:rsidP="0022200A">
      <w:r>
        <w:t>1</w:t>
      </w:r>
      <w:r w:rsidR="0022200A">
        <w:t>5-2016</w:t>
      </w:r>
      <w:r w:rsidR="0022200A">
        <w:tab/>
      </w:r>
      <w:r w:rsidR="0022200A">
        <w:tab/>
      </w:r>
      <w:r>
        <w:t>Mahon/Brandt</w:t>
      </w:r>
    </w:p>
    <w:p w:rsidR="0022200A" w:rsidRDefault="0022200A" w:rsidP="0022200A">
      <w:pPr>
        <w:rPr>
          <w:b/>
        </w:rPr>
      </w:pPr>
      <w:r>
        <w:rPr>
          <w:b/>
        </w:rPr>
        <w:t xml:space="preserve">BE IT RESOLVED THAT the Council of the Village of South River does hereby </w:t>
      </w:r>
      <w:r w:rsidR="00E55D7C">
        <w:rPr>
          <w:b/>
        </w:rPr>
        <w:t>receive the Municipal Staff reports: Agenda Item #1.</w:t>
      </w:r>
    </w:p>
    <w:p w:rsidR="00E55D7C" w:rsidRDefault="00E55D7C" w:rsidP="0022200A">
      <w:pPr>
        <w:rPr>
          <w:b/>
        </w:rPr>
      </w:pPr>
    </w:p>
    <w:p w:rsidR="0022200A" w:rsidRDefault="0022200A" w:rsidP="0022200A">
      <w:pPr>
        <w:jc w:val="right"/>
        <w:rPr>
          <w:u w:val="single"/>
        </w:rPr>
      </w:pPr>
      <w:r>
        <w:rPr>
          <w:u w:val="single"/>
        </w:rPr>
        <w:t>Carried</w:t>
      </w:r>
    </w:p>
    <w:p w:rsidR="00E55D7C" w:rsidRDefault="00E55D7C" w:rsidP="00E55D7C">
      <w:r w:rsidRPr="00E55D7C">
        <w:lastRenderedPageBreak/>
        <w:t>16-2016</w:t>
      </w:r>
      <w:r w:rsidRPr="00E55D7C">
        <w:tab/>
        <w:t>Sewell/Mahon</w:t>
      </w:r>
    </w:p>
    <w:p w:rsidR="003163B1" w:rsidRDefault="003163B1" w:rsidP="003163B1">
      <w:pPr>
        <w:rPr>
          <w:b/>
        </w:rPr>
      </w:pPr>
      <w:r>
        <w:rPr>
          <w:b/>
        </w:rPr>
        <w:t>BE IT RESOLVED THAT the Council of the Village of South River does hereby accept the recommendation from the South River Machar Arena Committee (Res #2016-04) to purchase the skate sharpener from Skater’s Edge as per the letter from David Ford’s letter dated January 6, 2016; and further</w:t>
      </w:r>
    </w:p>
    <w:p w:rsidR="003163B1" w:rsidRDefault="003163B1" w:rsidP="003163B1">
      <w:pPr>
        <w:rPr>
          <w:b/>
        </w:rPr>
      </w:pPr>
    </w:p>
    <w:p w:rsidR="003163B1" w:rsidRDefault="003163B1" w:rsidP="003163B1">
      <w:pPr>
        <w:rPr>
          <w:b/>
        </w:rPr>
      </w:pPr>
      <w:r>
        <w:rPr>
          <w:b/>
        </w:rPr>
        <w:t xml:space="preserve">The Village of South River does hereby accept the recommendation from the South River Machar Arena Committee (Res #2016-06) to have the Arena Manager order the replacement parts for the desiccant </w:t>
      </w:r>
      <w:proofErr w:type="spellStart"/>
      <w:r>
        <w:rPr>
          <w:b/>
        </w:rPr>
        <w:t>Dehumdifier</w:t>
      </w:r>
      <w:proofErr w:type="spellEnd"/>
      <w:r>
        <w:rPr>
          <w:b/>
        </w:rPr>
        <w:t xml:space="preserve"> as per his quote dated January 13, 2016.</w:t>
      </w:r>
    </w:p>
    <w:p w:rsidR="00E55D7C" w:rsidRDefault="003163B1" w:rsidP="003163B1">
      <w:pPr>
        <w:jc w:val="right"/>
        <w:rPr>
          <w:u w:val="single"/>
        </w:rPr>
      </w:pPr>
      <w:r>
        <w:rPr>
          <w:u w:val="single"/>
        </w:rPr>
        <w:t>Carried</w:t>
      </w:r>
    </w:p>
    <w:p w:rsidR="003163B1" w:rsidRDefault="003163B1" w:rsidP="003163B1"/>
    <w:p w:rsidR="003163B1" w:rsidRDefault="003163B1" w:rsidP="003163B1">
      <w:r>
        <w:t>17-2016</w:t>
      </w:r>
      <w:r>
        <w:tab/>
        <w:t>Mahon/Smith</w:t>
      </w:r>
    </w:p>
    <w:p w:rsidR="00E55D7C" w:rsidRDefault="00E55D7C" w:rsidP="003163B1">
      <w:pPr>
        <w:rPr>
          <w:b/>
        </w:rPr>
      </w:pPr>
      <w:r>
        <w:rPr>
          <w:b/>
        </w:rPr>
        <w:t>BE IT RESOLVED THAT the Council of the Village of South River does hereby receive the Joint Committee Reports Items #1 to #</w:t>
      </w:r>
      <w:r w:rsidR="003163B1">
        <w:rPr>
          <w:b/>
        </w:rPr>
        <w:t>4</w:t>
      </w:r>
      <w:r>
        <w:rPr>
          <w:b/>
        </w:rPr>
        <w:t>.</w:t>
      </w:r>
    </w:p>
    <w:p w:rsidR="003163B1" w:rsidRDefault="003163B1" w:rsidP="003163B1">
      <w:pPr>
        <w:jc w:val="right"/>
        <w:rPr>
          <w:u w:val="single"/>
        </w:rPr>
      </w:pPr>
      <w:r>
        <w:rPr>
          <w:u w:val="single"/>
        </w:rPr>
        <w:t>Carried</w:t>
      </w:r>
    </w:p>
    <w:p w:rsidR="003163B1" w:rsidRPr="001A05C4" w:rsidRDefault="003163B1" w:rsidP="003163B1">
      <w:pPr>
        <w:pStyle w:val="ListParagraph"/>
        <w:ind w:left="0"/>
      </w:pPr>
      <w:r>
        <w:rPr>
          <w:b/>
        </w:rPr>
        <w:t>7.</w:t>
      </w:r>
      <w:r>
        <w:rPr>
          <w:b/>
        </w:rPr>
        <w:tab/>
      </w:r>
      <w:r w:rsidRPr="001A05C4">
        <w:rPr>
          <w:b/>
          <w:u w:val="single"/>
        </w:rPr>
        <w:t>Reports from Shared or regional Committees</w:t>
      </w:r>
      <w:r>
        <w:rPr>
          <w:b/>
          <w:u w:val="single"/>
        </w:rPr>
        <w:t xml:space="preserve"> </w:t>
      </w:r>
      <w:r>
        <w:t>- NIL</w:t>
      </w:r>
    </w:p>
    <w:p w:rsidR="0022200A" w:rsidRDefault="003163B1" w:rsidP="0022200A">
      <w:r>
        <w:t>18</w:t>
      </w:r>
      <w:r w:rsidR="0022200A">
        <w:t>-2016</w:t>
      </w:r>
      <w:r w:rsidR="0022200A">
        <w:tab/>
      </w:r>
      <w:r>
        <w:t>Smith/Brandt</w:t>
      </w:r>
    </w:p>
    <w:p w:rsidR="003163B1" w:rsidRDefault="003163B1" w:rsidP="003163B1">
      <w:pPr>
        <w:rPr>
          <w:b/>
        </w:rPr>
      </w:pPr>
      <w:r>
        <w:rPr>
          <w:b/>
        </w:rPr>
        <w:t>BE IT RESOLVED THAT the Council of the Village of South River does hereby accept the recommendation from the Joint Building Committee (Res #2016-06) to increase the Deputy Chief Building Official’s wage by 2% for both 2016 and 2017 and to increase the Chief Building Official’s wage by 3% for both 2016 and 2017. Both increases are to be retroactive to January 1, 2016.</w:t>
      </w:r>
    </w:p>
    <w:p w:rsidR="0022200A" w:rsidRDefault="0022200A" w:rsidP="0022200A">
      <w:pPr>
        <w:jc w:val="right"/>
        <w:rPr>
          <w:u w:val="single"/>
        </w:rPr>
      </w:pPr>
      <w:r>
        <w:rPr>
          <w:u w:val="single"/>
        </w:rPr>
        <w:t>Carried</w:t>
      </w:r>
    </w:p>
    <w:p w:rsidR="0022200A" w:rsidRDefault="003163B1" w:rsidP="0022200A">
      <w:r>
        <w:t>19</w:t>
      </w:r>
      <w:r w:rsidR="0022200A">
        <w:t>-2016</w:t>
      </w:r>
      <w:r w:rsidR="0022200A">
        <w:tab/>
      </w:r>
      <w:r>
        <w:t>Sewell/Brandt</w:t>
      </w:r>
    </w:p>
    <w:p w:rsidR="0022200A" w:rsidRPr="001B6E09" w:rsidRDefault="0022200A" w:rsidP="0022200A">
      <w:pPr>
        <w:rPr>
          <w:b/>
        </w:rPr>
      </w:pPr>
      <w:r>
        <w:rPr>
          <w:b/>
        </w:rPr>
        <w:t xml:space="preserve">BE IT RESOLVED THAT the Council of the Village of South River does hereby receive the </w:t>
      </w:r>
      <w:r w:rsidR="003163B1">
        <w:rPr>
          <w:b/>
        </w:rPr>
        <w:t xml:space="preserve">Regional </w:t>
      </w:r>
      <w:r>
        <w:rPr>
          <w:b/>
        </w:rPr>
        <w:t>Committee reports Items #1 to #</w:t>
      </w:r>
      <w:r w:rsidR="003163B1">
        <w:rPr>
          <w:b/>
        </w:rPr>
        <w:t>3</w:t>
      </w:r>
      <w:r>
        <w:rPr>
          <w:b/>
        </w:rPr>
        <w:t>.</w:t>
      </w:r>
    </w:p>
    <w:p w:rsidR="0022200A" w:rsidRDefault="0022200A" w:rsidP="0022200A">
      <w:pPr>
        <w:pStyle w:val="ListParagraph"/>
        <w:jc w:val="right"/>
        <w:rPr>
          <w:u w:val="single"/>
        </w:rPr>
      </w:pPr>
      <w:r>
        <w:rPr>
          <w:u w:val="single"/>
        </w:rPr>
        <w:t>Carried</w:t>
      </w:r>
    </w:p>
    <w:p w:rsidR="0022200A" w:rsidRDefault="003163B1" w:rsidP="003163B1">
      <w:pPr>
        <w:pStyle w:val="ListParagraph"/>
        <w:ind w:left="0"/>
        <w:rPr>
          <w:b/>
          <w:u w:val="single"/>
        </w:rPr>
      </w:pPr>
      <w:r w:rsidRPr="003163B1">
        <w:rPr>
          <w:b/>
        </w:rPr>
        <w:t>8.</w:t>
      </w:r>
      <w:r w:rsidRPr="003163B1">
        <w:rPr>
          <w:b/>
        </w:rPr>
        <w:tab/>
      </w:r>
      <w:r>
        <w:rPr>
          <w:b/>
          <w:u w:val="single"/>
        </w:rPr>
        <w:t>Correspondence</w:t>
      </w:r>
    </w:p>
    <w:p w:rsidR="003163B1" w:rsidRPr="003163B1" w:rsidRDefault="003163B1" w:rsidP="003163B1">
      <w:pPr>
        <w:pStyle w:val="ListParagraph"/>
        <w:ind w:left="0"/>
      </w:pPr>
      <w:r w:rsidRPr="003163B1">
        <w:t>20-2016</w:t>
      </w:r>
      <w:r w:rsidRPr="003163B1">
        <w:rPr>
          <w:b/>
        </w:rPr>
        <w:tab/>
      </w:r>
      <w:r>
        <w:t>Smith/Mahon</w:t>
      </w:r>
    </w:p>
    <w:p w:rsidR="003163B1" w:rsidRPr="003163B1" w:rsidRDefault="003163B1" w:rsidP="003163B1">
      <w:pPr>
        <w:pStyle w:val="ListParagraph"/>
        <w:ind w:left="0"/>
        <w:rPr>
          <w:b/>
        </w:rPr>
      </w:pPr>
      <w:r w:rsidRPr="003163B1">
        <w:rPr>
          <w:b/>
        </w:rPr>
        <w:t>BE IT RESOLVED THAT the Council of the Village of South River does hereby receive Correspondence Items #1 and #2.</w:t>
      </w:r>
    </w:p>
    <w:p w:rsidR="003163B1" w:rsidRPr="003163B1" w:rsidRDefault="003163B1" w:rsidP="003163B1">
      <w:pPr>
        <w:pStyle w:val="ListParagraph"/>
        <w:ind w:left="0"/>
        <w:jc w:val="right"/>
        <w:rPr>
          <w:u w:val="single"/>
        </w:rPr>
      </w:pPr>
      <w:r>
        <w:rPr>
          <w:u w:val="single"/>
        </w:rPr>
        <w:t>Carried</w:t>
      </w:r>
    </w:p>
    <w:p w:rsidR="003163B1" w:rsidRPr="003163B1" w:rsidRDefault="003163B1" w:rsidP="003163B1">
      <w:pPr>
        <w:pStyle w:val="ListParagraph"/>
      </w:pPr>
    </w:p>
    <w:p w:rsidR="0022200A" w:rsidRDefault="00560C61" w:rsidP="0022200A">
      <w:pPr>
        <w:rPr>
          <w:b/>
          <w:u w:val="single"/>
        </w:rPr>
      </w:pPr>
      <w:r>
        <w:rPr>
          <w:b/>
        </w:rPr>
        <w:t>9</w:t>
      </w:r>
      <w:r w:rsidR="0022200A" w:rsidRPr="00385E18">
        <w:rPr>
          <w:b/>
        </w:rPr>
        <w:t>.</w:t>
      </w:r>
      <w:r w:rsidR="0022200A">
        <w:rPr>
          <w:b/>
        </w:rPr>
        <w:tab/>
      </w:r>
      <w:r w:rsidR="0022200A" w:rsidRPr="00385E18">
        <w:t xml:space="preserve"> </w:t>
      </w:r>
      <w:r w:rsidR="0022200A" w:rsidRPr="00385E18">
        <w:rPr>
          <w:b/>
          <w:u w:val="single"/>
        </w:rPr>
        <w:t xml:space="preserve">Council </w:t>
      </w:r>
      <w:r w:rsidR="0022200A">
        <w:rPr>
          <w:b/>
          <w:u w:val="single"/>
        </w:rPr>
        <w:t>Information Update</w:t>
      </w:r>
    </w:p>
    <w:p w:rsidR="003163B1" w:rsidRDefault="003163B1" w:rsidP="003163B1">
      <w:pPr>
        <w:pStyle w:val="ListParagraph"/>
        <w:numPr>
          <w:ilvl w:val="0"/>
          <w:numId w:val="3"/>
        </w:numPr>
        <w:rPr>
          <w:b/>
        </w:rPr>
      </w:pPr>
      <w:r w:rsidRPr="003C50B6">
        <w:rPr>
          <w:b/>
        </w:rPr>
        <w:t>The next construction meeting will be held Tuesday, February 2, 2016.</w:t>
      </w:r>
    </w:p>
    <w:p w:rsidR="003163B1" w:rsidRDefault="003163B1" w:rsidP="003163B1">
      <w:pPr>
        <w:pStyle w:val="ListParagraph"/>
        <w:numPr>
          <w:ilvl w:val="0"/>
          <w:numId w:val="3"/>
        </w:numPr>
        <w:rPr>
          <w:b/>
        </w:rPr>
      </w:pPr>
      <w:r>
        <w:rPr>
          <w:b/>
        </w:rPr>
        <w:t>The Clerk Administrator attended a meeting of the host municipalities for the AMCTO Zone 7 Spring Workshop. The organizing meeting was held on Thursday, January 21, 2016 in Armour Township.</w:t>
      </w:r>
    </w:p>
    <w:p w:rsidR="003163B1" w:rsidRDefault="003163B1" w:rsidP="003163B1">
      <w:pPr>
        <w:pStyle w:val="ListParagraph"/>
        <w:numPr>
          <w:ilvl w:val="0"/>
          <w:numId w:val="3"/>
        </w:numPr>
        <w:rPr>
          <w:b/>
        </w:rPr>
      </w:pPr>
      <w:r>
        <w:rPr>
          <w:b/>
        </w:rPr>
        <w:t xml:space="preserve">Our new By-law Officer has been busy at all four municipalities since his job began on Monday, January 4, 2016. Chris is still getting set up but has already been out visiting local residents. </w:t>
      </w:r>
    </w:p>
    <w:p w:rsidR="003163B1" w:rsidRDefault="003163B1" w:rsidP="003163B1">
      <w:pPr>
        <w:pStyle w:val="ListParagraph"/>
        <w:numPr>
          <w:ilvl w:val="0"/>
          <w:numId w:val="3"/>
        </w:numPr>
        <w:rPr>
          <w:b/>
        </w:rPr>
      </w:pPr>
      <w:r>
        <w:rPr>
          <w:b/>
        </w:rPr>
        <w:t xml:space="preserve">The next “Ripples” edition will be sent out in the next few days. Residents are being reminded that harassment or violence, of any kind, in any work place, is against the law. </w:t>
      </w:r>
    </w:p>
    <w:p w:rsidR="003163B1" w:rsidRDefault="003163B1" w:rsidP="003163B1">
      <w:pPr>
        <w:pStyle w:val="ListParagraph"/>
        <w:numPr>
          <w:ilvl w:val="0"/>
          <w:numId w:val="3"/>
        </w:numPr>
        <w:rPr>
          <w:b/>
        </w:rPr>
      </w:pPr>
      <w:r>
        <w:rPr>
          <w:b/>
        </w:rPr>
        <w:t>Members of the Personnel Committee are meeting with Union Reps on Tuesday, January 26, 2016 at 10:00 a.m.</w:t>
      </w:r>
    </w:p>
    <w:p w:rsidR="003163B1" w:rsidRDefault="003163B1" w:rsidP="003163B1">
      <w:pPr>
        <w:pStyle w:val="ListParagraph"/>
        <w:numPr>
          <w:ilvl w:val="0"/>
          <w:numId w:val="3"/>
        </w:numPr>
        <w:rPr>
          <w:b/>
        </w:rPr>
      </w:pPr>
      <w:r>
        <w:rPr>
          <w:b/>
        </w:rPr>
        <w:t>Research is being done regarding a by-law for vacant buildings.</w:t>
      </w:r>
    </w:p>
    <w:p w:rsidR="003163B1" w:rsidRDefault="003163B1" w:rsidP="003163B1">
      <w:pPr>
        <w:pStyle w:val="ListParagraph"/>
        <w:ind w:left="1507"/>
        <w:rPr>
          <w:b/>
        </w:rPr>
      </w:pPr>
    </w:p>
    <w:p w:rsidR="0022200A" w:rsidRPr="003163B1" w:rsidRDefault="00560C61" w:rsidP="0022200A">
      <w:r>
        <w:rPr>
          <w:b/>
        </w:rPr>
        <w:t>10</w:t>
      </w:r>
      <w:r w:rsidR="0022200A" w:rsidRPr="00385E18">
        <w:rPr>
          <w:b/>
        </w:rPr>
        <w:t>.</w:t>
      </w:r>
      <w:r w:rsidR="0022200A" w:rsidRPr="00385E18">
        <w:tab/>
      </w:r>
      <w:proofErr w:type="gramStart"/>
      <w:r w:rsidR="0022200A" w:rsidRPr="00385E18">
        <w:rPr>
          <w:b/>
          <w:u w:val="single"/>
        </w:rPr>
        <w:t>In</w:t>
      </w:r>
      <w:proofErr w:type="gramEnd"/>
      <w:r w:rsidR="0022200A" w:rsidRPr="00385E18">
        <w:rPr>
          <w:b/>
          <w:u w:val="single"/>
        </w:rPr>
        <w:t xml:space="preserve"> Camera</w:t>
      </w:r>
      <w:r w:rsidR="0022200A">
        <w:rPr>
          <w:b/>
        </w:rPr>
        <w:t xml:space="preserve"> </w:t>
      </w:r>
      <w:r w:rsidR="003163B1">
        <w:rPr>
          <w:b/>
        </w:rPr>
        <w:t xml:space="preserve">- </w:t>
      </w:r>
      <w:r w:rsidR="003163B1">
        <w:t>Nil</w:t>
      </w:r>
    </w:p>
    <w:p w:rsidR="0022200A" w:rsidRDefault="0022200A" w:rsidP="0022200A">
      <w:pPr>
        <w:rPr>
          <w:b/>
        </w:rPr>
      </w:pPr>
    </w:p>
    <w:p w:rsidR="0022200A" w:rsidRPr="00560C61" w:rsidRDefault="0022200A" w:rsidP="0022200A">
      <w:pPr>
        <w:ind w:left="1800" w:hanging="1800"/>
      </w:pPr>
      <w:r w:rsidRPr="00A41109">
        <w:rPr>
          <w:b/>
        </w:rPr>
        <w:t>1</w:t>
      </w:r>
      <w:r w:rsidR="00560C61">
        <w:rPr>
          <w:b/>
        </w:rPr>
        <w:t>1</w:t>
      </w:r>
      <w:r w:rsidRPr="00A41109">
        <w:rPr>
          <w:b/>
        </w:rPr>
        <w:t xml:space="preserve">.       </w:t>
      </w:r>
      <w:r w:rsidRPr="00A41109">
        <w:rPr>
          <w:b/>
          <w:u w:val="single"/>
        </w:rPr>
        <w:t>By-laws</w:t>
      </w:r>
      <w:r w:rsidRPr="00A41109">
        <w:rPr>
          <w:b/>
        </w:rPr>
        <w:t xml:space="preserve"> –  </w:t>
      </w:r>
      <w:r w:rsidRPr="00A41109">
        <w:rPr>
          <w:b/>
        </w:rPr>
        <w:tab/>
      </w:r>
      <w:r w:rsidR="00560C61">
        <w:t>Nil</w:t>
      </w:r>
    </w:p>
    <w:p w:rsidR="0022200A" w:rsidRPr="008F306F" w:rsidRDefault="0022200A" w:rsidP="0022200A">
      <w:pPr>
        <w:ind w:left="1800" w:hanging="1800"/>
      </w:pPr>
      <w:r>
        <w:tab/>
      </w:r>
    </w:p>
    <w:p w:rsidR="0022200A" w:rsidRPr="00385E18" w:rsidRDefault="0022200A" w:rsidP="0022200A">
      <w:pPr>
        <w:rPr>
          <w:b/>
        </w:rPr>
      </w:pPr>
      <w:r w:rsidRPr="00385E18">
        <w:rPr>
          <w:b/>
        </w:rPr>
        <w:t>1</w:t>
      </w:r>
      <w:r w:rsidR="00560C61">
        <w:rPr>
          <w:b/>
        </w:rPr>
        <w:t>2</w:t>
      </w:r>
      <w:r w:rsidRPr="00385E18">
        <w:t xml:space="preserve">. </w:t>
      </w:r>
      <w:r>
        <w:tab/>
      </w:r>
      <w:r w:rsidRPr="00385E18">
        <w:rPr>
          <w:b/>
          <w:u w:val="single"/>
        </w:rPr>
        <w:t>Confirming By-law</w:t>
      </w:r>
      <w:r w:rsidRPr="00385E18">
        <w:rPr>
          <w:b/>
        </w:rPr>
        <w:t xml:space="preserve"> </w:t>
      </w:r>
    </w:p>
    <w:p w:rsidR="00560C61" w:rsidRPr="008F306F" w:rsidRDefault="00560C61" w:rsidP="00560C61">
      <w:pPr>
        <w:ind w:left="1800" w:hanging="1800"/>
      </w:pPr>
      <w:r>
        <w:t>2</w:t>
      </w:r>
      <w:r w:rsidR="0022200A">
        <w:t>1-2016</w:t>
      </w:r>
      <w:r w:rsidR="0022200A">
        <w:tab/>
      </w:r>
      <w:r>
        <w:t>Mahon/Sewell</w:t>
      </w:r>
    </w:p>
    <w:p w:rsidR="0022200A" w:rsidRDefault="0022200A" w:rsidP="0022200A">
      <w:pPr>
        <w:rPr>
          <w:b/>
        </w:rPr>
      </w:pPr>
      <w:r>
        <w:rPr>
          <w:b/>
        </w:rPr>
        <w:t xml:space="preserve">BE IT RESOLVED </w:t>
      </w:r>
      <w:r w:rsidRPr="000A5791">
        <w:rPr>
          <w:b/>
        </w:rPr>
        <w:t xml:space="preserve">THAT </w:t>
      </w:r>
      <w:r>
        <w:rPr>
          <w:b/>
        </w:rPr>
        <w:t>the Council of the Village of South River does hereby read a first, second and third time and finally pass By-law #</w:t>
      </w:r>
      <w:r w:rsidR="00560C61">
        <w:rPr>
          <w:b/>
        </w:rPr>
        <w:t>3</w:t>
      </w:r>
      <w:r>
        <w:rPr>
          <w:b/>
        </w:rPr>
        <w:t>-201</w:t>
      </w:r>
      <w:r w:rsidR="00831754">
        <w:rPr>
          <w:b/>
        </w:rPr>
        <w:t>6</w:t>
      </w:r>
      <w:bookmarkStart w:id="0" w:name="_GoBack"/>
      <w:bookmarkEnd w:id="0"/>
      <w:r>
        <w:rPr>
          <w:b/>
        </w:rPr>
        <w:t xml:space="preserve">, being a by-law to confirm the proceedings of Council at its meeting held on the </w:t>
      </w:r>
      <w:r w:rsidR="00560C61">
        <w:rPr>
          <w:b/>
        </w:rPr>
        <w:t>25</w:t>
      </w:r>
      <w:r w:rsidRPr="007415F6">
        <w:rPr>
          <w:b/>
          <w:vertAlign w:val="superscript"/>
        </w:rPr>
        <w:t>th</w:t>
      </w:r>
      <w:r>
        <w:rPr>
          <w:b/>
        </w:rPr>
        <w:t xml:space="preserve"> day of January, 2016 with the signatures of the Mayor and the Clerk Administrator and the corporate seal affixed.</w:t>
      </w:r>
    </w:p>
    <w:p w:rsidR="0022200A" w:rsidRPr="00385E18" w:rsidRDefault="0022200A" w:rsidP="0022200A">
      <w:pPr>
        <w:jc w:val="right"/>
        <w:rPr>
          <w:u w:val="single"/>
        </w:rPr>
      </w:pPr>
      <w:r w:rsidRPr="00385E18">
        <w:rPr>
          <w:u w:val="single"/>
        </w:rPr>
        <w:t>Carried</w:t>
      </w:r>
    </w:p>
    <w:p w:rsidR="0022200A" w:rsidRPr="00385E18" w:rsidRDefault="0022200A" w:rsidP="0022200A">
      <w:pPr>
        <w:rPr>
          <w:b/>
        </w:rPr>
      </w:pPr>
      <w:r w:rsidRPr="00385E18">
        <w:rPr>
          <w:b/>
        </w:rPr>
        <w:t>1</w:t>
      </w:r>
      <w:r>
        <w:rPr>
          <w:b/>
        </w:rPr>
        <w:t>2</w:t>
      </w:r>
      <w:r w:rsidRPr="00385E18">
        <w:t xml:space="preserve">. </w:t>
      </w:r>
      <w:r>
        <w:tab/>
      </w:r>
      <w:r w:rsidRPr="00385E18">
        <w:rPr>
          <w:b/>
          <w:u w:val="single"/>
        </w:rPr>
        <w:t>Adjournment</w:t>
      </w:r>
    </w:p>
    <w:p w:rsidR="0022200A" w:rsidRPr="008F306F" w:rsidRDefault="00560C61" w:rsidP="0022200A">
      <w:pPr>
        <w:rPr>
          <w:sz w:val="22"/>
          <w:szCs w:val="22"/>
        </w:rPr>
      </w:pPr>
      <w:r>
        <w:rPr>
          <w:sz w:val="22"/>
          <w:szCs w:val="22"/>
        </w:rPr>
        <w:t>2</w:t>
      </w:r>
      <w:r w:rsidR="0022200A">
        <w:rPr>
          <w:sz w:val="22"/>
          <w:szCs w:val="22"/>
        </w:rPr>
        <w:t>2-2016</w:t>
      </w:r>
      <w:r w:rsidR="0022200A">
        <w:rPr>
          <w:sz w:val="22"/>
          <w:szCs w:val="22"/>
        </w:rPr>
        <w:tab/>
        <w:t>Brandt</w:t>
      </w:r>
      <w:r>
        <w:rPr>
          <w:sz w:val="22"/>
          <w:szCs w:val="22"/>
        </w:rPr>
        <w:t>/Sewell</w:t>
      </w:r>
    </w:p>
    <w:p w:rsidR="0022200A" w:rsidRDefault="0022200A" w:rsidP="0022200A">
      <w:pPr>
        <w:rPr>
          <w:b/>
        </w:rPr>
      </w:pPr>
      <w:r>
        <w:rPr>
          <w:b/>
          <w:sz w:val="22"/>
          <w:szCs w:val="22"/>
        </w:rPr>
        <w:t xml:space="preserve">BE IT RESOLVED </w:t>
      </w:r>
      <w:r w:rsidRPr="000A5791">
        <w:rPr>
          <w:b/>
        </w:rPr>
        <w:t xml:space="preserve">THAT </w:t>
      </w:r>
      <w:r>
        <w:rPr>
          <w:b/>
        </w:rPr>
        <w:t xml:space="preserve">this Council of the Village of South River does hereby adjourn to </w:t>
      </w:r>
      <w:r>
        <w:rPr>
          <w:b/>
        </w:rPr>
        <w:lastRenderedPageBreak/>
        <w:t xml:space="preserve">meet again as the South River Council on Monday, </w:t>
      </w:r>
      <w:r w:rsidR="00560C61">
        <w:rPr>
          <w:b/>
        </w:rPr>
        <w:t>February 8</w:t>
      </w:r>
      <w:r>
        <w:rPr>
          <w:b/>
        </w:rPr>
        <w:t xml:space="preserve">, 2016 at 5:30 p.m. in the </w:t>
      </w:r>
      <w:smartTag w:uri="urn:schemas-microsoft-com:office:smarttags" w:element="place">
        <w:r>
          <w:rPr>
            <w:b/>
          </w:rPr>
          <w:t>South River</w:t>
        </w:r>
      </w:smartTag>
      <w:r>
        <w:rPr>
          <w:b/>
        </w:rPr>
        <w:t xml:space="preserve"> Council Chambers located at </w:t>
      </w:r>
      <w:smartTag w:uri="urn:schemas-microsoft-com:office:smarttags" w:element="Street">
        <w:smartTag w:uri="urn:schemas-microsoft-com:office:smarttags" w:element="address">
          <w:r>
            <w:rPr>
              <w:b/>
            </w:rPr>
            <w:t>63 Marie Street</w:t>
          </w:r>
        </w:smartTag>
      </w:smartTag>
      <w:r>
        <w:rPr>
          <w:b/>
        </w:rPr>
        <w:t xml:space="preserve"> or at the call of the Mayor. Time of Adjournment: </w:t>
      </w:r>
      <w:r w:rsidR="00560C61">
        <w:rPr>
          <w:b/>
        </w:rPr>
        <w:t>7:18</w:t>
      </w:r>
      <w:r>
        <w:rPr>
          <w:b/>
        </w:rPr>
        <w:t xml:space="preserve"> p.m.</w:t>
      </w:r>
      <w:r>
        <w:rPr>
          <w:b/>
        </w:rPr>
        <w:tab/>
      </w:r>
    </w:p>
    <w:p w:rsidR="0022200A" w:rsidRDefault="0022200A" w:rsidP="0022200A">
      <w:pPr>
        <w:jc w:val="right"/>
        <w:rPr>
          <w:u w:val="single"/>
        </w:rPr>
      </w:pPr>
      <w:r>
        <w:rPr>
          <w:b/>
        </w:rPr>
        <w:tab/>
      </w:r>
      <w:r>
        <w:rPr>
          <w:b/>
        </w:rPr>
        <w:tab/>
      </w:r>
      <w:r>
        <w:rPr>
          <w:b/>
        </w:rPr>
        <w:tab/>
      </w:r>
      <w:r w:rsidRPr="00385E18">
        <w:rPr>
          <w:u w:val="single"/>
        </w:rPr>
        <w:t>Carried</w:t>
      </w:r>
    </w:p>
    <w:p w:rsidR="0022200A" w:rsidRDefault="0022200A" w:rsidP="0022200A">
      <w:pPr>
        <w:jc w:val="right"/>
        <w:rPr>
          <w:u w:val="single"/>
        </w:rPr>
      </w:pPr>
    </w:p>
    <w:p w:rsidR="0022200A" w:rsidRDefault="0022200A" w:rsidP="0022200A">
      <w:pPr>
        <w:jc w:val="right"/>
        <w:rPr>
          <w:u w:val="single"/>
        </w:rPr>
      </w:pPr>
    </w:p>
    <w:p w:rsidR="0022200A" w:rsidRDefault="0022200A" w:rsidP="0022200A">
      <w:pPr>
        <w:jc w:val="right"/>
        <w:rPr>
          <w:u w:val="single"/>
        </w:rPr>
      </w:pPr>
    </w:p>
    <w:p w:rsidR="0022200A" w:rsidRDefault="0022200A" w:rsidP="0022200A">
      <w:pPr>
        <w:jc w:val="right"/>
        <w:rPr>
          <w:u w:val="single"/>
        </w:rPr>
      </w:pPr>
    </w:p>
    <w:p w:rsidR="0022200A" w:rsidRDefault="0022200A" w:rsidP="0022200A">
      <w:pPr>
        <w:jc w:val="right"/>
        <w:rPr>
          <w:u w:val="single"/>
        </w:rPr>
      </w:pPr>
    </w:p>
    <w:p w:rsidR="0022200A" w:rsidRDefault="0022200A" w:rsidP="0022200A">
      <w:pPr>
        <w:jc w:val="right"/>
        <w:rPr>
          <w:b/>
        </w:rPr>
      </w:pPr>
      <w:r>
        <w:rPr>
          <w:b/>
        </w:rPr>
        <w:t>________________________________________</w:t>
      </w:r>
    </w:p>
    <w:p w:rsidR="0022200A" w:rsidRDefault="0022200A" w:rsidP="0022200A">
      <w:pPr>
        <w:jc w:val="right"/>
        <w:rPr>
          <w:b/>
        </w:rPr>
      </w:pPr>
      <w:r>
        <w:rPr>
          <w:b/>
        </w:rPr>
        <w:t>Jim Coleman, Mayor</w:t>
      </w:r>
    </w:p>
    <w:p w:rsidR="0022200A" w:rsidRDefault="0022200A" w:rsidP="0022200A">
      <w:pPr>
        <w:jc w:val="right"/>
        <w:rPr>
          <w:b/>
        </w:rPr>
      </w:pPr>
    </w:p>
    <w:p w:rsidR="0022200A" w:rsidRDefault="0022200A" w:rsidP="0022200A">
      <w:pPr>
        <w:jc w:val="right"/>
        <w:rPr>
          <w:b/>
        </w:rPr>
      </w:pPr>
    </w:p>
    <w:p w:rsidR="0022200A" w:rsidRDefault="0022200A" w:rsidP="0022200A">
      <w:pPr>
        <w:jc w:val="right"/>
        <w:rPr>
          <w:b/>
        </w:rPr>
      </w:pPr>
    </w:p>
    <w:p w:rsidR="0022200A" w:rsidRDefault="0022200A" w:rsidP="0022200A">
      <w:pPr>
        <w:jc w:val="right"/>
        <w:rPr>
          <w:b/>
        </w:rPr>
      </w:pPr>
      <w:r>
        <w:rPr>
          <w:b/>
        </w:rPr>
        <w:t>________________________________________</w:t>
      </w:r>
    </w:p>
    <w:p w:rsidR="0022200A" w:rsidRDefault="0022200A" w:rsidP="0022200A">
      <w:r>
        <w:rPr>
          <w:b/>
        </w:rPr>
        <w:tab/>
      </w:r>
      <w:r>
        <w:rPr>
          <w:b/>
        </w:rPr>
        <w:tab/>
      </w:r>
      <w:r>
        <w:rPr>
          <w:b/>
        </w:rPr>
        <w:tab/>
      </w:r>
      <w:r>
        <w:rPr>
          <w:b/>
        </w:rPr>
        <w:tab/>
      </w:r>
      <w:r>
        <w:rPr>
          <w:b/>
        </w:rPr>
        <w:tab/>
      </w:r>
      <w:r>
        <w:rPr>
          <w:b/>
        </w:rPr>
        <w:tab/>
      </w:r>
      <w:r>
        <w:rPr>
          <w:b/>
        </w:rPr>
        <w:tab/>
        <w:t xml:space="preserve">      Susan L. Arnold, Clerk Administrator</w:t>
      </w:r>
    </w:p>
    <w:p w:rsidR="0022200A" w:rsidRDefault="0022200A" w:rsidP="0022200A"/>
    <w:p w:rsidR="0022200A" w:rsidRDefault="0022200A" w:rsidP="0022200A"/>
    <w:p w:rsidR="0022200A" w:rsidRDefault="0022200A" w:rsidP="0022200A"/>
    <w:p w:rsidR="0022200A" w:rsidRDefault="0022200A" w:rsidP="0022200A"/>
    <w:p w:rsidR="0022200A" w:rsidRDefault="0022200A" w:rsidP="0022200A"/>
    <w:p w:rsidR="0022200A" w:rsidRDefault="0022200A" w:rsidP="0022200A"/>
    <w:p w:rsidR="001E1150" w:rsidRDefault="001E1150"/>
    <w:sectPr w:rsidR="001E1150" w:rsidSect="00F32EC2">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1754">
      <w:r>
        <w:separator/>
      </w:r>
    </w:p>
  </w:endnote>
  <w:endnote w:type="continuationSeparator" w:id="0">
    <w:p w:rsidR="00000000" w:rsidRDefault="0083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5B1138" w:rsidRDefault="00560C61">
            <w:pPr>
              <w:pStyle w:val="Footer"/>
              <w:jc w:val="right"/>
            </w:pPr>
            <w:r>
              <w:t xml:space="preserve">Page </w:t>
            </w:r>
            <w:r>
              <w:rPr>
                <w:b/>
                <w:bCs/>
              </w:rPr>
              <w:fldChar w:fldCharType="begin"/>
            </w:r>
            <w:r>
              <w:rPr>
                <w:b/>
                <w:bCs/>
              </w:rPr>
              <w:instrText xml:space="preserve"> PAGE </w:instrText>
            </w:r>
            <w:r>
              <w:rPr>
                <w:b/>
                <w:bCs/>
              </w:rPr>
              <w:fldChar w:fldCharType="separate"/>
            </w:r>
            <w:r w:rsidR="0083175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31754">
              <w:rPr>
                <w:b/>
                <w:bCs/>
                <w:noProof/>
              </w:rPr>
              <w:t>3</w:t>
            </w:r>
            <w:r>
              <w:rPr>
                <w:b/>
                <w:bCs/>
              </w:rPr>
              <w:fldChar w:fldCharType="end"/>
            </w:r>
          </w:p>
        </w:sdtContent>
      </w:sdt>
    </w:sdtContent>
  </w:sdt>
  <w:p w:rsidR="005B1138" w:rsidRDefault="00831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1754">
      <w:r>
        <w:separator/>
      </w:r>
    </w:p>
  </w:footnote>
  <w:footnote w:type="continuationSeparator" w:id="0">
    <w:p w:rsidR="00000000" w:rsidRDefault="0083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F346D5"/>
    <w:multiLevelType w:val="hybridMultilevel"/>
    <w:tmpl w:val="4EC073CC"/>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71B7520F"/>
    <w:multiLevelType w:val="hybridMultilevel"/>
    <w:tmpl w:val="BCFE03AC"/>
    <w:lvl w:ilvl="0" w:tplc="1009000B">
      <w:start w:val="1"/>
      <w:numFmt w:val="bullet"/>
      <w:lvlText w:val=""/>
      <w:lvlJc w:val="left"/>
      <w:pPr>
        <w:ind w:left="1507" w:hanging="360"/>
      </w:pPr>
      <w:rPr>
        <w:rFonts w:ascii="Wingdings" w:hAnsi="Wingdings" w:hint="default"/>
      </w:rPr>
    </w:lvl>
    <w:lvl w:ilvl="1" w:tplc="10090003" w:tentative="1">
      <w:start w:val="1"/>
      <w:numFmt w:val="bullet"/>
      <w:lvlText w:val="o"/>
      <w:lvlJc w:val="left"/>
      <w:pPr>
        <w:ind w:left="2227" w:hanging="360"/>
      </w:pPr>
      <w:rPr>
        <w:rFonts w:ascii="Courier New" w:hAnsi="Courier New" w:cs="Courier New" w:hint="default"/>
      </w:rPr>
    </w:lvl>
    <w:lvl w:ilvl="2" w:tplc="10090005" w:tentative="1">
      <w:start w:val="1"/>
      <w:numFmt w:val="bullet"/>
      <w:lvlText w:val=""/>
      <w:lvlJc w:val="left"/>
      <w:pPr>
        <w:ind w:left="2947" w:hanging="360"/>
      </w:pPr>
      <w:rPr>
        <w:rFonts w:ascii="Wingdings" w:hAnsi="Wingdings" w:hint="default"/>
      </w:rPr>
    </w:lvl>
    <w:lvl w:ilvl="3" w:tplc="10090001" w:tentative="1">
      <w:start w:val="1"/>
      <w:numFmt w:val="bullet"/>
      <w:lvlText w:val=""/>
      <w:lvlJc w:val="left"/>
      <w:pPr>
        <w:ind w:left="3667" w:hanging="360"/>
      </w:pPr>
      <w:rPr>
        <w:rFonts w:ascii="Symbol" w:hAnsi="Symbol" w:hint="default"/>
      </w:rPr>
    </w:lvl>
    <w:lvl w:ilvl="4" w:tplc="10090003" w:tentative="1">
      <w:start w:val="1"/>
      <w:numFmt w:val="bullet"/>
      <w:lvlText w:val="o"/>
      <w:lvlJc w:val="left"/>
      <w:pPr>
        <w:ind w:left="4387" w:hanging="360"/>
      </w:pPr>
      <w:rPr>
        <w:rFonts w:ascii="Courier New" w:hAnsi="Courier New" w:cs="Courier New" w:hint="default"/>
      </w:rPr>
    </w:lvl>
    <w:lvl w:ilvl="5" w:tplc="10090005" w:tentative="1">
      <w:start w:val="1"/>
      <w:numFmt w:val="bullet"/>
      <w:lvlText w:val=""/>
      <w:lvlJc w:val="left"/>
      <w:pPr>
        <w:ind w:left="5107" w:hanging="360"/>
      </w:pPr>
      <w:rPr>
        <w:rFonts w:ascii="Wingdings" w:hAnsi="Wingdings" w:hint="default"/>
      </w:rPr>
    </w:lvl>
    <w:lvl w:ilvl="6" w:tplc="10090001" w:tentative="1">
      <w:start w:val="1"/>
      <w:numFmt w:val="bullet"/>
      <w:lvlText w:val=""/>
      <w:lvlJc w:val="left"/>
      <w:pPr>
        <w:ind w:left="5827" w:hanging="360"/>
      </w:pPr>
      <w:rPr>
        <w:rFonts w:ascii="Symbol" w:hAnsi="Symbol" w:hint="default"/>
      </w:rPr>
    </w:lvl>
    <w:lvl w:ilvl="7" w:tplc="10090003" w:tentative="1">
      <w:start w:val="1"/>
      <w:numFmt w:val="bullet"/>
      <w:lvlText w:val="o"/>
      <w:lvlJc w:val="left"/>
      <w:pPr>
        <w:ind w:left="6547" w:hanging="360"/>
      </w:pPr>
      <w:rPr>
        <w:rFonts w:ascii="Courier New" w:hAnsi="Courier New" w:cs="Courier New" w:hint="default"/>
      </w:rPr>
    </w:lvl>
    <w:lvl w:ilvl="8" w:tplc="10090005" w:tentative="1">
      <w:start w:val="1"/>
      <w:numFmt w:val="bullet"/>
      <w:lvlText w:val=""/>
      <w:lvlJc w:val="left"/>
      <w:pPr>
        <w:ind w:left="7267" w:hanging="360"/>
      </w:pPr>
      <w:rPr>
        <w:rFonts w:ascii="Wingdings" w:hAnsi="Wingdings" w:hint="default"/>
      </w:rPr>
    </w:lvl>
  </w:abstractNum>
  <w:abstractNum w:abstractNumId="2">
    <w:nsid w:val="784832C4"/>
    <w:multiLevelType w:val="hybridMultilevel"/>
    <w:tmpl w:val="713EEC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00A"/>
    <w:rsid w:val="001E1150"/>
    <w:rsid w:val="0022200A"/>
    <w:rsid w:val="00263A51"/>
    <w:rsid w:val="003163B1"/>
    <w:rsid w:val="00560C61"/>
    <w:rsid w:val="00831754"/>
    <w:rsid w:val="00E21A6A"/>
    <w:rsid w:val="00E21AC8"/>
    <w:rsid w:val="00E55D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00A"/>
    <w:pPr>
      <w:ind w:left="720"/>
      <w:contextualSpacing/>
    </w:pPr>
  </w:style>
  <w:style w:type="paragraph" w:styleId="Footer">
    <w:name w:val="footer"/>
    <w:basedOn w:val="Normal"/>
    <w:link w:val="FooterChar"/>
    <w:uiPriority w:val="99"/>
    <w:unhideWhenUsed/>
    <w:rsid w:val="0022200A"/>
    <w:pPr>
      <w:tabs>
        <w:tab w:val="center" w:pos="4680"/>
        <w:tab w:val="right" w:pos="9360"/>
      </w:tabs>
    </w:pPr>
  </w:style>
  <w:style w:type="character" w:customStyle="1" w:styleId="FooterChar">
    <w:name w:val="Footer Char"/>
    <w:basedOn w:val="DefaultParagraphFont"/>
    <w:link w:val="Footer"/>
    <w:uiPriority w:val="99"/>
    <w:rsid w:val="0022200A"/>
    <w:rPr>
      <w:rFonts w:ascii="Times New Roman" w:eastAsia="Times New Roman" w:hAnsi="Times New Roman" w:cs="Times New Roman"/>
      <w:sz w:val="24"/>
      <w:szCs w:val="24"/>
      <w:lang w:val="en-US"/>
    </w:rPr>
  </w:style>
  <w:style w:type="paragraph" w:customStyle="1" w:styleId="paragraph">
    <w:name w:val="paragraph"/>
    <w:basedOn w:val="Normal"/>
    <w:rsid w:val="0022200A"/>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22200A"/>
  </w:style>
  <w:style w:type="character" w:customStyle="1" w:styleId="apple-converted-space">
    <w:name w:val="apple-converted-space"/>
    <w:basedOn w:val="DefaultParagraphFont"/>
    <w:rsid w:val="0022200A"/>
  </w:style>
  <w:style w:type="paragraph" w:styleId="BalloonText">
    <w:name w:val="Balloon Text"/>
    <w:basedOn w:val="Normal"/>
    <w:link w:val="BalloonTextChar"/>
    <w:uiPriority w:val="99"/>
    <w:semiHidden/>
    <w:unhideWhenUsed/>
    <w:rsid w:val="00263A51"/>
    <w:rPr>
      <w:rFonts w:ascii="Tahoma" w:hAnsi="Tahoma" w:cs="Tahoma"/>
      <w:sz w:val="16"/>
      <w:szCs w:val="16"/>
    </w:rPr>
  </w:style>
  <w:style w:type="character" w:customStyle="1" w:styleId="BalloonTextChar">
    <w:name w:val="Balloon Text Char"/>
    <w:basedOn w:val="DefaultParagraphFont"/>
    <w:link w:val="BalloonText"/>
    <w:uiPriority w:val="99"/>
    <w:semiHidden/>
    <w:rsid w:val="00263A5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0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00A"/>
    <w:pPr>
      <w:ind w:left="720"/>
      <w:contextualSpacing/>
    </w:pPr>
  </w:style>
  <w:style w:type="paragraph" w:styleId="Footer">
    <w:name w:val="footer"/>
    <w:basedOn w:val="Normal"/>
    <w:link w:val="FooterChar"/>
    <w:uiPriority w:val="99"/>
    <w:unhideWhenUsed/>
    <w:rsid w:val="0022200A"/>
    <w:pPr>
      <w:tabs>
        <w:tab w:val="center" w:pos="4680"/>
        <w:tab w:val="right" w:pos="9360"/>
      </w:tabs>
    </w:pPr>
  </w:style>
  <w:style w:type="character" w:customStyle="1" w:styleId="FooterChar">
    <w:name w:val="Footer Char"/>
    <w:basedOn w:val="DefaultParagraphFont"/>
    <w:link w:val="Footer"/>
    <w:uiPriority w:val="99"/>
    <w:rsid w:val="0022200A"/>
    <w:rPr>
      <w:rFonts w:ascii="Times New Roman" w:eastAsia="Times New Roman" w:hAnsi="Times New Roman" w:cs="Times New Roman"/>
      <w:sz w:val="24"/>
      <w:szCs w:val="24"/>
      <w:lang w:val="en-US"/>
    </w:rPr>
  </w:style>
  <w:style w:type="paragraph" w:customStyle="1" w:styleId="paragraph">
    <w:name w:val="paragraph"/>
    <w:basedOn w:val="Normal"/>
    <w:rsid w:val="0022200A"/>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22200A"/>
  </w:style>
  <w:style w:type="character" w:customStyle="1" w:styleId="apple-converted-space">
    <w:name w:val="apple-converted-space"/>
    <w:basedOn w:val="DefaultParagraphFont"/>
    <w:rsid w:val="0022200A"/>
  </w:style>
  <w:style w:type="paragraph" w:styleId="BalloonText">
    <w:name w:val="Balloon Text"/>
    <w:basedOn w:val="Normal"/>
    <w:link w:val="BalloonTextChar"/>
    <w:uiPriority w:val="99"/>
    <w:semiHidden/>
    <w:unhideWhenUsed/>
    <w:rsid w:val="00263A51"/>
    <w:rPr>
      <w:rFonts w:ascii="Tahoma" w:hAnsi="Tahoma" w:cs="Tahoma"/>
      <w:sz w:val="16"/>
      <w:szCs w:val="16"/>
    </w:rPr>
  </w:style>
  <w:style w:type="character" w:customStyle="1" w:styleId="BalloonTextChar">
    <w:name w:val="Balloon Text Char"/>
    <w:basedOn w:val="DefaultParagraphFont"/>
    <w:link w:val="BalloonText"/>
    <w:uiPriority w:val="99"/>
    <w:semiHidden/>
    <w:rsid w:val="00263A5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2016-02-09T20:48:00Z</cp:lastPrinted>
  <dcterms:created xsi:type="dcterms:W3CDTF">2016-02-09T21:00:00Z</dcterms:created>
  <dcterms:modified xsi:type="dcterms:W3CDTF">2016-02-09T21:00:00Z</dcterms:modified>
</cp:coreProperties>
</file>